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0D55" w14:textId="77777777" w:rsidR="00092190" w:rsidRPr="00A856F2" w:rsidRDefault="00092190" w:rsidP="00092190">
      <w:pPr>
        <w:rPr>
          <w:rFonts w:ascii="Courier Sans Light" w:eastAsia="Times New Roman" w:hAnsi="Courier Sans Light" w:cs="Times New Roman"/>
          <w:color w:val="222222"/>
          <w:sz w:val="24"/>
          <w:szCs w:val="24"/>
          <w:lang w:val="fr-FR" w:eastAsia="fr-FR"/>
        </w:rPr>
      </w:pPr>
      <w:r w:rsidRPr="00A856F2">
        <w:rPr>
          <w:rFonts w:ascii="Courier Sans Light" w:eastAsia="Times New Roman" w:hAnsi="Courier Sans Light" w:cs="Times New Roman"/>
          <w:color w:val="222222"/>
          <w:sz w:val="24"/>
          <w:szCs w:val="24"/>
          <w:lang w:val="fr-FR" w:eastAsia="fr-FR"/>
        </w:rPr>
        <w:t>Raphaël Lods</w:t>
      </w:r>
    </w:p>
    <w:p w14:paraId="7C5189F7" w14:textId="5F26C808" w:rsidR="00092190" w:rsidRPr="00783C78" w:rsidRDefault="00092190" w:rsidP="00092190">
      <w:pPr>
        <w:rPr>
          <w:rFonts w:ascii="Courier Sans Light" w:eastAsia="Times New Roman" w:hAnsi="Courier Sans Light" w:cs="Times New Roman"/>
          <w:i/>
          <w:color w:val="222222"/>
          <w:sz w:val="24"/>
          <w:szCs w:val="24"/>
          <w:lang w:val="fr-FR" w:eastAsia="fr-FR"/>
        </w:rPr>
      </w:pPr>
      <w:r w:rsidRPr="00783C78">
        <w:rPr>
          <w:rFonts w:ascii="Courier Sans Light" w:eastAsia="Times New Roman" w:hAnsi="Courier Sans Light" w:cs="Times New Roman"/>
          <w:i/>
          <w:color w:val="222222"/>
          <w:sz w:val="24"/>
          <w:szCs w:val="24"/>
          <w:lang w:val="fr-FR" w:eastAsia="fr-FR"/>
        </w:rPr>
        <w:t>POG9317</w:t>
      </w:r>
    </w:p>
    <w:p w14:paraId="58C9BF67" w14:textId="77777777" w:rsidR="00092190" w:rsidRPr="00783C78" w:rsidRDefault="00092190" w:rsidP="00092190">
      <w:pPr>
        <w:rPr>
          <w:rFonts w:ascii="Courier Sans Light" w:eastAsia="Times New Roman" w:hAnsi="Courier Sans Light" w:cs="Times New Roman"/>
          <w:color w:val="222222"/>
          <w:sz w:val="18"/>
          <w:szCs w:val="18"/>
          <w:lang w:val="fr-FR" w:eastAsia="fr-FR"/>
        </w:rPr>
      </w:pPr>
    </w:p>
    <w:p w14:paraId="4EC0C103" w14:textId="1068EAA0" w:rsidR="00092190" w:rsidRDefault="00783C78" w:rsidP="00092190">
      <w:pPr>
        <w:rPr>
          <w:rFonts w:ascii="Courier Sans Light" w:eastAsia="Times New Roman" w:hAnsi="Courier Sans Light" w:cs="Times New Roman"/>
          <w:color w:val="222222"/>
          <w:sz w:val="18"/>
          <w:szCs w:val="18"/>
          <w:lang w:val="fr-FR" w:eastAsia="fr-FR"/>
        </w:rPr>
      </w:pPr>
      <w:r>
        <w:rPr>
          <w:rFonts w:ascii="Courier Sans Light" w:eastAsia="Times New Roman" w:hAnsi="Courier Sans Light" w:cs="Times New Roman"/>
          <w:color w:val="222222"/>
          <w:sz w:val="18"/>
          <w:szCs w:val="18"/>
          <w:lang w:val="fr-FR" w:eastAsia="fr-FR"/>
        </w:rPr>
        <w:t xml:space="preserve">Exposition du </w:t>
      </w:r>
      <w:r w:rsidR="00A856F2">
        <w:rPr>
          <w:rFonts w:ascii="Courier Sans Light" w:eastAsia="Times New Roman" w:hAnsi="Courier Sans Light" w:cs="Times New Roman"/>
          <w:color w:val="222222"/>
          <w:sz w:val="18"/>
          <w:szCs w:val="18"/>
          <w:lang w:val="fr-FR" w:eastAsia="fr-FR"/>
        </w:rPr>
        <w:t>5</w:t>
      </w:r>
      <w:r>
        <w:rPr>
          <w:rFonts w:ascii="Courier Sans Light" w:eastAsia="Times New Roman" w:hAnsi="Courier Sans Light" w:cs="Times New Roman"/>
          <w:color w:val="222222"/>
          <w:sz w:val="18"/>
          <w:szCs w:val="18"/>
          <w:lang w:val="fr-FR" w:eastAsia="fr-FR"/>
        </w:rPr>
        <w:t xml:space="preserve"> </w:t>
      </w:r>
      <w:r w:rsidRPr="00783C78">
        <w:rPr>
          <w:rFonts w:ascii="Courier Sans Light" w:eastAsia="Times New Roman" w:hAnsi="Courier Sans Light" w:cs="Times New Roman"/>
          <w:color w:val="222222"/>
          <w:sz w:val="18"/>
          <w:szCs w:val="18"/>
          <w:lang w:val="fr-FR" w:eastAsia="fr-FR"/>
        </w:rPr>
        <w:t xml:space="preserve">au 26 </w:t>
      </w:r>
      <w:r>
        <w:rPr>
          <w:rFonts w:ascii="Courier Sans Light" w:eastAsia="Times New Roman" w:hAnsi="Courier Sans Light" w:cs="Times New Roman"/>
          <w:color w:val="222222"/>
          <w:sz w:val="18"/>
          <w:szCs w:val="18"/>
          <w:lang w:val="fr-FR" w:eastAsia="fr-FR"/>
        </w:rPr>
        <w:t>février 2020</w:t>
      </w:r>
    </w:p>
    <w:p w14:paraId="56EE569D" w14:textId="77777777" w:rsidR="00783C78" w:rsidRDefault="00783C78" w:rsidP="00092190">
      <w:pPr>
        <w:rPr>
          <w:rFonts w:ascii="Courier Sans Light" w:eastAsia="Times New Roman" w:hAnsi="Courier Sans Light" w:cs="Times New Roman"/>
          <w:color w:val="222222"/>
          <w:sz w:val="18"/>
          <w:szCs w:val="18"/>
          <w:lang w:val="fr-FR" w:eastAsia="fr-FR"/>
        </w:rPr>
      </w:pPr>
    </w:p>
    <w:p w14:paraId="3D8431B6" w14:textId="77777777" w:rsidR="00783C78" w:rsidRPr="00783C78" w:rsidRDefault="00783C78" w:rsidP="00092190">
      <w:pPr>
        <w:rPr>
          <w:rFonts w:ascii="Courier Sans Light" w:eastAsia="Times New Roman" w:hAnsi="Courier Sans Light" w:cs="Times New Roman"/>
          <w:color w:val="222222"/>
          <w:sz w:val="18"/>
          <w:szCs w:val="18"/>
          <w:lang w:val="fr-FR" w:eastAsia="fr-FR"/>
        </w:rPr>
      </w:pPr>
    </w:p>
    <w:p w14:paraId="00EAF6AF" w14:textId="77777777" w:rsidR="00092190" w:rsidRPr="00092190" w:rsidRDefault="00092190" w:rsidP="00092190">
      <w:pPr>
        <w:spacing w:before="150" w:after="150" w:line="165" w:lineRule="atLeast"/>
        <w:rPr>
          <w:rFonts w:ascii="Courier Sans Light" w:eastAsia="PMingLiU" w:hAnsi="Courier Sans Light" w:cs="PMingLiU"/>
          <w:color w:val="222222"/>
          <w:sz w:val="18"/>
          <w:szCs w:val="18"/>
          <w:lang w:val="fr-FR" w:eastAsia="fr-FR"/>
        </w:rPr>
      </w:pPr>
      <w:r w:rsidRPr="00092190">
        <w:rPr>
          <w:rFonts w:ascii="Courier Sans Light" w:hAnsi="Courier Sans Light" w:cs="Times New Roman"/>
          <w:color w:val="222222"/>
          <w:sz w:val="18"/>
          <w:szCs w:val="18"/>
          <w:lang w:val="fr-FR" w:eastAsia="fr-FR"/>
        </w:rPr>
        <w:t>Raphaël Lods est né en 1997 à Genève. Après avoir accompli une formation ES à l'école de photographie de Vevey, il suit actuellement un Master à l'ENSP d'Arles. </w:t>
      </w:r>
      <w:r w:rsidRPr="00092190">
        <w:rPr>
          <w:rFonts w:ascii="Courier Sans Light" w:eastAsia="PMingLiU" w:hAnsi="Courier Sans Light" w:cs="PMingLiU"/>
          <w:color w:val="222222"/>
          <w:sz w:val="18"/>
          <w:szCs w:val="18"/>
          <w:lang w:val="fr-FR" w:eastAsia="fr-FR"/>
        </w:rPr>
        <w:br/>
      </w:r>
    </w:p>
    <w:p w14:paraId="39031F3F" w14:textId="47D285B5" w:rsidR="00092190" w:rsidRPr="00092190" w:rsidRDefault="00092190" w:rsidP="00092190">
      <w:pPr>
        <w:spacing w:before="150" w:after="150" w:line="165" w:lineRule="atLeast"/>
        <w:rPr>
          <w:rFonts w:ascii="Courier Sans Light" w:eastAsia="PMingLiU" w:hAnsi="Courier Sans Light" w:cs="PMingLiU"/>
          <w:color w:val="222222"/>
          <w:sz w:val="18"/>
          <w:szCs w:val="18"/>
          <w:lang w:val="fr-FR" w:eastAsia="fr-FR"/>
        </w:rPr>
      </w:pPr>
      <w:r w:rsidRPr="00092190">
        <w:rPr>
          <w:rFonts w:ascii="Courier Sans Light" w:eastAsia="PMingLiU" w:hAnsi="Courier Sans Light" w:cs="PMingLiU"/>
          <w:color w:val="222222"/>
          <w:sz w:val="18"/>
          <w:szCs w:val="18"/>
          <w:lang w:val="fr-FR" w:eastAsia="fr-FR"/>
        </w:rPr>
        <w:t>www.lods.ch</w:t>
      </w:r>
    </w:p>
    <w:p w14:paraId="72605814" w14:textId="77777777" w:rsidR="00092190" w:rsidRPr="00092190" w:rsidRDefault="00092190" w:rsidP="00092190">
      <w:pPr>
        <w:spacing w:before="150" w:after="150" w:line="165" w:lineRule="atLeast"/>
        <w:rPr>
          <w:rFonts w:ascii="Courier Sans Light" w:eastAsia="PMingLiU" w:hAnsi="Courier Sans Light" w:cs="PMingLiU"/>
          <w:color w:val="222222"/>
          <w:sz w:val="18"/>
          <w:szCs w:val="18"/>
          <w:lang w:val="fr-FR" w:eastAsia="fr-FR"/>
        </w:rPr>
      </w:pPr>
    </w:p>
    <w:p w14:paraId="0D8D9168" w14:textId="79B4E09E" w:rsidR="00092190" w:rsidRPr="00092190" w:rsidRDefault="00092190" w:rsidP="00092190">
      <w:pPr>
        <w:spacing w:before="150" w:after="150" w:line="165" w:lineRule="atLeast"/>
        <w:rPr>
          <w:rFonts w:ascii="Courier Sans Light" w:hAnsi="Courier Sans Light" w:cs="Times New Roman"/>
          <w:color w:val="222222"/>
          <w:sz w:val="18"/>
          <w:szCs w:val="18"/>
          <w:lang w:val="fr-FR" w:eastAsia="fr-FR"/>
        </w:rPr>
      </w:pPr>
      <w:r w:rsidRPr="00092190">
        <w:rPr>
          <w:rFonts w:ascii="Courier Sans Light" w:eastAsia="PMingLiU" w:hAnsi="Courier Sans Light" w:cs="PMingLiU"/>
          <w:color w:val="222222"/>
          <w:sz w:val="18"/>
          <w:szCs w:val="18"/>
          <w:lang w:val="fr-FR" w:eastAsia="fr-FR"/>
        </w:rPr>
        <w:br/>
      </w:r>
      <w:r w:rsidRPr="00092190">
        <w:rPr>
          <w:rFonts w:ascii="Courier Sans Light" w:hAnsi="Courier Sans Light" w:cs="Times New Roman"/>
          <w:color w:val="222222"/>
          <w:sz w:val="18"/>
          <w:szCs w:val="18"/>
          <w:lang w:val="fr-FR" w:eastAsia="fr-FR"/>
        </w:rPr>
        <w:t>Expositions :</w:t>
      </w:r>
    </w:p>
    <w:p w14:paraId="2FDFA877" w14:textId="45571666" w:rsidR="00092190" w:rsidRPr="00092190" w:rsidRDefault="00092190" w:rsidP="00092190">
      <w:pPr>
        <w:spacing w:before="150" w:after="150" w:line="165" w:lineRule="atLeast"/>
        <w:rPr>
          <w:rFonts w:ascii="Courier Sans Light" w:hAnsi="Courier Sans Light" w:cs="Times New Roman"/>
          <w:color w:val="222222"/>
          <w:sz w:val="18"/>
          <w:szCs w:val="18"/>
          <w:lang w:val="fr-FR" w:eastAsia="fr-FR"/>
        </w:rPr>
      </w:pPr>
      <w:r w:rsidRPr="00092190">
        <w:rPr>
          <w:rFonts w:ascii="Courier Sans Light" w:hAnsi="Courier Sans Light" w:cs="Times New Roman"/>
          <w:color w:val="222222"/>
          <w:sz w:val="18"/>
          <w:szCs w:val="18"/>
          <w:lang w:val="fr-FR" w:eastAsia="fr-FR"/>
        </w:rPr>
        <w:t xml:space="preserve">2019 Galerie </w:t>
      </w:r>
      <w:proofErr w:type="spellStart"/>
      <w:r w:rsidRPr="00092190">
        <w:rPr>
          <w:rFonts w:ascii="Courier Sans Light" w:hAnsi="Courier Sans Light" w:cs="Times New Roman"/>
          <w:color w:val="222222"/>
          <w:sz w:val="18"/>
          <w:szCs w:val="18"/>
          <w:lang w:val="fr-FR" w:eastAsia="fr-FR"/>
        </w:rPr>
        <w:t>Arena</w:t>
      </w:r>
      <w:proofErr w:type="spellEnd"/>
      <w:r w:rsidRPr="00092190">
        <w:rPr>
          <w:rFonts w:ascii="Courier Sans Light" w:hAnsi="Courier Sans Light" w:cs="Times New Roman"/>
          <w:color w:val="222222"/>
          <w:sz w:val="18"/>
          <w:szCs w:val="18"/>
          <w:lang w:val="fr-FR" w:eastAsia="fr-FR"/>
        </w:rPr>
        <w:t xml:space="preserve"> à Arles (FR) </w:t>
      </w:r>
      <w:r w:rsidRPr="00092190">
        <w:rPr>
          <w:rFonts w:ascii="Courier Sans Light" w:eastAsia="PMingLiU" w:hAnsi="Courier Sans Light" w:cs="PMingLiU"/>
          <w:color w:val="222222"/>
          <w:sz w:val="18"/>
          <w:szCs w:val="18"/>
          <w:lang w:val="fr-FR" w:eastAsia="fr-FR"/>
        </w:rPr>
        <w:br/>
      </w:r>
      <w:r w:rsidRPr="00092190">
        <w:rPr>
          <w:rFonts w:ascii="Courier Sans Light" w:hAnsi="Courier Sans Light" w:cs="Times New Roman"/>
          <w:color w:val="222222"/>
          <w:sz w:val="18"/>
          <w:szCs w:val="18"/>
          <w:lang w:val="fr-FR" w:eastAsia="fr-FR"/>
        </w:rPr>
        <w:t>2019 Forum d'Architecture, Lausanne (CH)</w:t>
      </w:r>
      <w:r w:rsidRPr="00092190">
        <w:rPr>
          <w:rFonts w:ascii="Courier Sans Light" w:hAnsi="Courier Sans Light" w:cs="Times New Roman"/>
          <w:color w:val="222222"/>
          <w:sz w:val="18"/>
          <w:szCs w:val="18"/>
          <w:lang w:val="fr-FR" w:eastAsia="fr-FR"/>
        </w:rPr>
        <w:br/>
        <w:t xml:space="preserve">2019 Théâtre </w:t>
      </w:r>
      <w:proofErr w:type="spellStart"/>
      <w:r w:rsidRPr="00092190">
        <w:rPr>
          <w:rFonts w:ascii="Courier Sans Light" w:hAnsi="Courier Sans Light" w:cs="Times New Roman"/>
          <w:color w:val="222222"/>
          <w:sz w:val="18"/>
          <w:szCs w:val="18"/>
          <w:lang w:val="fr-FR" w:eastAsia="fr-FR"/>
        </w:rPr>
        <w:t>Vidy</w:t>
      </w:r>
      <w:proofErr w:type="spellEnd"/>
      <w:r w:rsidRPr="00092190">
        <w:rPr>
          <w:rFonts w:ascii="Courier Sans Light" w:hAnsi="Courier Sans Light" w:cs="Times New Roman"/>
          <w:color w:val="222222"/>
          <w:sz w:val="18"/>
          <w:szCs w:val="18"/>
          <w:lang w:val="fr-FR" w:eastAsia="fr-FR"/>
        </w:rPr>
        <w:t>, Lausanne (CH)</w:t>
      </w:r>
      <w:r w:rsidRPr="00092190">
        <w:rPr>
          <w:rFonts w:ascii="Courier Sans Light" w:eastAsia="PMingLiU" w:hAnsi="Courier Sans Light" w:cs="PMingLiU"/>
          <w:color w:val="222222"/>
          <w:sz w:val="18"/>
          <w:szCs w:val="18"/>
          <w:lang w:val="fr-FR" w:eastAsia="fr-FR"/>
        </w:rPr>
        <w:br/>
      </w:r>
      <w:r w:rsidRPr="00092190">
        <w:rPr>
          <w:rFonts w:ascii="Courier Sans Light" w:hAnsi="Courier Sans Light" w:cs="Times New Roman"/>
          <w:color w:val="222222"/>
          <w:sz w:val="18"/>
          <w:szCs w:val="18"/>
          <w:lang w:val="fr-FR" w:eastAsia="fr-FR"/>
        </w:rPr>
        <w:t xml:space="preserve">2018 </w:t>
      </w:r>
      <w:proofErr w:type="spellStart"/>
      <w:r w:rsidRPr="00092190">
        <w:rPr>
          <w:rFonts w:ascii="Courier Sans Light" w:hAnsi="Courier Sans Light" w:cs="Times New Roman"/>
          <w:color w:val="222222"/>
          <w:sz w:val="18"/>
          <w:szCs w:val="18"/>
          <w:lang w:val="fr-FR" w:eastAsia="fr-FR"/>
        </w:rPr>
        <w:t>Photoforum</w:t>
      </w:r>
      <w:proofErr w:type="spellEnd"/>
      <w:r w:rsidRPr="00092190">
        <w:rPr>
          <w:rFonts w:ascii="Courier Sans Light" w:hAnsi="Courier Sans Light" w:cs="Times New Roman"/>
          <w:color w:val="222222"/>
          <w:sz w:val="18"/>
          <w:szCs w:val="18"/>
          <w:lang w:val="fr-FR" w:eastAsia="fr-FR"/>
        </w:rPr>
        <w:t xml:space="preserve"> </w:t>
      </w:r>
      <w:proofErr w:type="spellStart"/>
      <w:r w:rsidRPr="00092190">
        <w:rPr>
          <w:rFonts w:ascii="Courier Sans Light" w:hAnsi="Courier Sans Light" w:cs="Times New Roman"/>
          <w:color w:val="222222"/>
          <w:sz w:val="18"/>
          <w:szCs w:val="18"/>
          <w:lang w:val="fr-FR" w:eastAsia="fr-FR"/>
        </w:rPr>
        <w:t>Pasquart</w:t>
      </w:r>
      <w:proofErr w:type="spellEnd"/>
      <w:r w:rsidRPr="00092190">
        <w:rPr>
          <w:rFonts w:ascii="Courier Sans Light" w:hAnsi="Courier Sans Light" w:cs="Times New Roman"/>
          <w:color w:val="222222"/>
          <w:sz w:val="18"/>
          <w:szCs w:val="18"/>
          <w:lang w:val="fr-FR" w:eastAsia="fr-FR"/>
        </w:rPr>
        <w:t> de Bienne (CH)</w:t>
      </w:r>
      <w:r w:rsidRPr="00092190">
        <w:rPr>
          <w:rFonts w:ascii="Courier Sans Light" w:eastAsia="PMingLiU" w:hAnsi="Courier Sans Light" w:cs="PMingLiU"/>
          <w:color w:val="222222"/>
          <w:sz w:val="18"/>
          <w:szCs w:val="18"/>
          <w:lang w:val="fr-FR" w:eastAsia="fr-FR"/>
        </w:rPr>
        <w:br/>
      </w:r>
      <w:r w:rsidRPr="00092190">
        <w:rPr>
          <w:rFonts w:ascii="Courier Sans Light" w:hAnsi="Courier Sans Light" w:cs="Times New Roman"/>
          <w:color w:val="222222"/>
          <w:sz w:val="18"/>
          <w:szCs w:val="18"/>
          <w:lang w:val="fr-FR" w:eastAsia="fr-FR"/>
        </w:rPr>
        <w:t xml:space="preserve">2018 </w:t>
      </w:r>
      <w:proofErr w:type="spellStart"/>
      <w:r w:rsidRPr="00092190">
        <w:rPr>
          <w:rFonts w:ascii="Courier Sans Light" w:hAnsi="Courier Sans Light" w:cs="Times New Roman"/>
          <w:color w:val="222222"/>
          <w:sz w:val="18"/>
          <w:szCs w:val="18"/>
          <w:lang w:val="fr-FR" w:eastAsia="fr-FR"/>
        </w:rPr>
        <w:t>Konsulat</w:t>
      </w:r>
      <w:proofErr w:type="spellEnd"/>
      <w:r w:rsidRPr="00092190">
        <w:rPr>
          <w:rFonts w:ascii="Courier Sans Light" w:hAnsi="Courier Sans Light" w:cs="Times New Roman"/>
          <w:color w:val="222222"/>
          <w:sz w:val="18"/>
          <w:szCs w:val="18"/>
          <w:lang w:val="fr-FR" w:eastAsia="fr-FR"/>
        </w:rPr>
        <w:t xml:space="preserve"> </w:t>
      </w:r>
      <w:proofErr w:type="spellStart"/>
      <w:r w:rsidRPr="00092190">
        <w:rPr>
          <w:rFonts w:ascii="Courier Sans Light" w:hAnsi="Courier Sans Light" w:cs="Times New Roman"/>
          <w:color w:val="222222"/>
          <w:sz w:val="18"/>
          <w:szCs w:val="18"/>
          <w:lang w:val="fr-FR" w:eastAsia="fr-FR"/>
        </w:rPr>
        <w:t>Praettigau</w:t>
      </w:r>
      <w:proofErr w:type="spellEnd"/>
      <w:r w:rsidRPr="00092190">
        <w:rPr>
          <w:rFonts w:ascii="Courier Sans Light" w:hAnsi="Courier Sans Light" w:cs="Times New Roman"/>
          <w:color w:val="222222"/>
          <w:sz w:val="18"/>
          <w:szCs w:val="18"/>
          <w:lang w:val="fr-FR" w:eastAsia="fr-FR"/>
        </w:rPr>
        <w:t>, Varsovie (PL)</w:t>
      </w:r>
      <w:r w:rsidRPr="00092190">
        <w:rPr>
          <w:rFonts w:ascii="Courier Sans Light" w:eastAsia="PMingLiU" w:hAnsi="Courier Sans Light" w:cs="PMingLiU"/>
          <w:color w:val="222222"/>
          <w:sz w:val="18"/>
          <w:szCs w:val="18"/>
          <w:lang w:val="fr-FR" w:eastAsia="fr-FR"/>
        </w:rPr>
        <w:br/>
      </w:r>
    </w:p>
    <w:p w14:paraId="324EB9B1" w14:textId="77777777" w:rsidR="00092190" w:rsidRPr="00092190" w:rsidRDefault="00092190" w:rsidP="00092190">
      <w:pPr>
        <w:rPr>
          <w:rFonts w:ascii="Courier Sans Light" w:eastAsia="Times New Roman" w:hAnsi="Courier Sans Light" w:cs="Times New Roman"/>
          <w:color w:val="222222"/>
          <w:sz w:val="18"/>
          <w:szCs w:val="18"/>
          <w:lang w:val="fr-FR" w:eastAsia="fr-FR"/>
        </w:rPr>
      </w:pPr>
    </w:p>
    <w:p w14:paraId="5535B2ED" w14:textId="763887CA" w:rsidR="00092190" w:rsidRPr="00092190" w:rsidRDefault="00092190" w:rsidP="00092190">
      <w:pPr>
        <w:rPr>
          <w:rFonts w:ascii="Courier Sans Light" w:eastAsia="Times New Roman" w:hAnsi="Courier Sans Light" w:cs="Times New Roman"/>
          <w:color w:val="222222"/>
          <w:sz w:val="18"/>
          <w:szCs w:val="18"/>
          <w:shd w:val="clear" w:color="auto" w:fill="FFFFFF"/>
          <w:lang w:val="fr-FR" w:eastAsia="fr-FR"/>
        </w:rPr>
      </w:pPr>
      <w:r w:rsidRPr="00092190">
        <w:rPr>
          <w:rFonts w:ascii="Courier Sans Light" w:eastAsia="Times New Roman" w:hAnsi="Courier Sans Light" w:cs="Times New Roman"/>
          <w:color w:val="222222"/>
          <w:sz w:val="18"/>
          <w:szCs w:val="18"/>
          <w:lang w:val="fr-FR" w:eastAsia="fr-FR"/>
        </w:rPr>
        <w:br/>
      </w:r>
      <w:r w:rsidRPr="00092190">
        <w:rPr>
          <w:rFonts w:ascii="Courier Sans Light" w:eastAsia="Times New Roman" w:hAnsi="Courier Sans Light" w:cs="Times New Roman"/>
          <w:color w:val="222222"/>
          <w:sz w:val="18"/>
          <w:szCs w:val="18"/>
          <w:shd w:val="clear" w:color="auto" w:fill="FFFFFF"/>
          <w:lang w:val="fr-FR" w:eastAsia="fr-FR"/>
        </w:rPr>
        <w:t>Texte :</w:t>
      </w:r>
    </w:p>
    <w:p w14:paraId="71BE4B30" w14:textId="77777777" w:rsidR="00092190" w:rsidRPr="00092190" w:rsidRDefault="00092190" w:rsidP="00092190">
      <w:pPr>
        <w:rPr>
          <w:rFonts w:ascii="Courier Sans Light" w:eastAsia="Times New Roman" w:hAnsi="Courier Sans Light" w:cs="Times New Roman"/>
          <w:color w:val="222222"/>
          <w:sz w:val="18"/>
          <w:szCs w:val="18"/>
          <w:shd w:val="clear" w:color="auto" w:fill="FFFFFF"/>
          <w:lang w:val="fr-FR" w:eastAsia="fr-FR"/>
        </w:rPr>
      </w:pPr>
    </w:p>
    <w:p w14:paraId="2C57658D" w14:textId="77777777" w:rsidR="00092190" w:rsidRPr="00092190" w:rsidRDefault="00092190" w:rsidP="00092190">
      <w:pPr>
        <w:rPr>
          <w:rFonts w:ascii="Courier Sans Light" w:eastAsia="Times New Roman" w:hAnsi="Courier Sans Light" w:cs="Times New Roman"/>
          <w:color w:val="000000"/>
          <w:sz w:val="18"/>
          <w:szCs w:val="18"/>
          <w:lang w:val="fr-FR" w:eastAsia="fr-FR"/>
        </w:rPr>
      </w:pPr>
    </w:p>
    <w:p w14:paraId="13AC2C6C" w14:textId="77777777" w:rsidR="003D1F50" w:rsidRDefault="00092190" w:rsidP="00092190">
      <w:pPr>
        <w:pStyle w:val="Corpsdetexte"/>
        <w:rPr>
          <w:rFonts w:ascii="Courier Sans Light" w:eastAsia="PMingLiU" w:hAnsi="Courier Sans Light" w:cs="PMingLiU"/>
          <w:b w:val="0"/>
          <w:bCs w:val="0"/>
          <w:sz w:val="18"/>
          <w:szCs w:val="18"/>
          <w:lang w:val="fr-FR" w:eastAsia="fr-FR"/>
        </w:rPr>
      </w:pPr>
      <w:r w:rsidRPr="00092190">
        <w:rPr>
          <w:rFonts w:ascii="Courier Sans Light" w:hAnsi="Courier Sans Light"/>
          <w:b w:val="0"/>
          <w:bCs w:val="0"/>
          <w:sz w:val="18"/>
          <w:szCs w:val="18"/>
          <w:lang w:val="fr-FR" w:eastAsia="fr-FR"/>
        </w:rPr>
        <w:t xml:space="preserve">De retour dans l’unité d’oncologie, je vais m’asseoir sur une chaise et observe les va-et-vient incessants du couloir. Les infirmiers et docteurs marchent d’un pas décidé, savent où ils vont, avec quels patients ils ont rendez-vous et quels traitements leur donner. Ils sont ponctuellement accompagnés du roulement d’un chariot préparé pour un </w:t>
      </w:r>
      <w:proofErr w:type="gramStart"/>
      <w:r w:rsidRPr="00092190">
        <w:rPr>
          <w:rFonts w:ascii="Courier Sans Light" w:hAnsi="Courier Sans Light"/>
          <w:b w:val="0"/>
          <w:bCs w:val="0"/>
          <w:sz w:val="18"/>
          <w:szCs w:val="18"/>
          <w:lang w:val="fr-FR" w:eastAsia="fr-FR"/>
        </w:rPr>
        <w:t>soin;</w:t>
      </w:r>
      <w:proofErr w:type="gramEnd"/>
      <w:r w:rsidRPr="00092190">
        <w:rPr>
          <w:rFonts w:ascii="Courier Sans Light" w:hAnsi="Courier Sans Light"/>
          <w:b w:val="0"/>
          <w:bCs w:val="0"/>
          <w:sz w:val="18"/>
          <w:szCs w:val="18"/>
          <w:lang w:val="fr-FR" w:eastAsia="fr-FR"/>
        </w:rPr>
        <w:t xml:space="preserve"> la bâche en plastique couvrant une machinerie complexe frémit à chacun de leur passage, souffle régulier rythmant leur course.</w:t>
      </w:r>
      <w:r w:rsidRPr="00092190">
        <w:rPr>
          <w:rFonts w:ascii="Courier Sans Light" w:eastAsia="PMingLiU" w:hAnsi="Courier Sans Light" w:cs="PMingLiU"/>
          <w:b w:val="0"/>
          <w:bCs w:val="0"/>
          <w:sz w:val="18"/>
          <w:szCs w:val="18"/>
          <w:lang w:val="fr-FR" w:eastAsia="fr-FR"/>
        </w:rPr>
        <w:br/>
      </w:r>
      <w:r w:rsidRPr="00092190">
        <w:rPr>
          <w:rFonts w:ascii="Courier Sans Light" w:eastAsia="PMingLiU" w:hAnsi="Courier Sans Light" w:cs="PMingLiU"/>
          <w:b w:val="0"/>
          <w:bCs w:val="0"/>
          <w:sz w:val="18"/>
          <w:szCs w:val="18"/>
          <w:lang w:val="fr-FR" w:eastAsia="fr-FR"/>
        </w:rPr>
        <w:br/>
      </w:r>
      <w:r w:rsidRPr="00092190">
        <w:rPr>
          <w:rFonts w:ascii="Courier Sans Light" w:hAnsi="Courier Sans Light"/>
          <w:b w:val="0"/>
          <w:bCs w:val="0"/>
          <w:sz w:val="18"/>
          <w:szCs w:val="18"/>
          <w:lang w:val="fr-FR" w:eastAsia="fr-FR"/>
        </w:rPr>
        <w:t xml:space="preserve">J’entends des bribes de conversation: cette adolescente des premiers jours en soin palliatif va pouvoir partir pour un temps en vacances. Je me sens plein d’une tristesse </w:t>
      </w:r>
      <w:proofErr w:type="gramStart"/>
      <w:r w:rsidRPr="00092190">
        <w:rPr>
          <w:rFonts w:ascii="Courier Sans Light" w:hAnsi="Courier Sans Light"/>
          <w:b w:val="0"/>
          <w:bCs w:val="0"/>
          <w:sz w:val="18"/>
          <w:szCs w:val="18"/>
          <w:lang w:val="fr-FR" w:eastAsia="fr-FR"/>
        </w:rPr>
        <w:t>sereine:</w:t>
      </w:r>
      <w:proofErr w:type="gramEnd"/>
      <w:r w:rsidRPr="00092190">
        <w:rPr>
          <w:rFonts w:ascii="Courier Sans Light" w:hAnsi="Courier Sans Light"/>
          <w:b w:val="0"/>
          <w:bCs w:val="0"/>
          <w:sz w:val="18"/>
          <w:szCs w:val="18"/>
          <w:lang w:val="fr-FR" w:eastAsia="fr-FR"/>
        </w:rPr>
        <w:t xml:space="preserve"> elle est en vie. Une infirmière sort d’une chambre. Elle me </w:t>
      </w:r>
      <w:proofErr w:type="gramStart"/>
      <w:r w:rsidRPr="00092190">
        <w:rPr>
          <w:rFonts w:ascii="Courier Sans Light" w:hAnsi="Courier Sans Light"/>
          <w:b w:val="0"/>
          <w:bCs w:val="0"/>
          <w:sz w:val="18"/>
          <w:szCs w:val="18"/>
          <w:lang w:val="fr-FR" w:eastAsia="fr-FR"/>
        </w:rPr>
        <w:t>sourit:</w:t>
      </w:r>
      <w:proofErr w:type="gramEnd"/>
      <w:r w:rsidRPr="00092190">
        <w:rPr>
          <w:rFonts w:ascii="Courier Sans Light" w:hAnsi="Courier Sans Light"/>
          <w:b w:val="0"/>
          <w:bCs w:val="0"/>
          <w:sz w:val="18"/>
          <w:szCs w:val="18"/>
          <w:lang w:val="fr-FR" w:eastAsia="fr-FR"/>
        </w:rPr>
        <w:t xml:space="preserve"> son soin est terminé, la mère sera sûrement intéressée. Je rentre alors et aperçois l’enfant le plus jeune rencontré jusqu’ici. À neuf mois, il a déjà passé près de la moitié de sa courte vie à l’hôpital. Une greffe s’approche, le transfert en </w:t>
      </w:r>
      <w:proofErr w:type="spellStart"/>
      <w:r w:rsidRPr="00092190">
        <w:rPr>
          <w:rFonts w:ascii="Courier Sans Light" w:hAnsi="Courier Sans Light"/>
          <w:b w:val="0"/>
          <w:bCs w:val="0"/>
          <w:sz w:val="18"/>
          <w:szCs w:val="18"/>
          <w:lang w:val="fr-FR" w:eastAsia="fr-FR"/>
        </w:rPr>
        <w:t>isolette</w:t>
      </w:r>
      <w:proofErr w:type="spellEnd"/>
      <w:r w:rsidRPr="00092190">
        <w:rPr>
          <w:rFonts w:ascii="Courier Sans Light" w:hAnsi="Courier Sans Light"/>
          <w:b w:val="0"/>
          <w:bCs w:val="0"/>
          <w:sz w:val="18"/>
          <w:szCs w:val="18"/>
          <w:lang w:val="fr-FR" w:eastAsia="fr-FR"/>
        </w:rPr>
        <w:t xml:space="preserve"> aussi. La mère m’explique, son fils vit bien l’hospitalisation, il est bien trop jeune pour comprendre. Il joue, semble presque apprécier les visites du corps médical. Quand je m’intéresse à sa façon de traverser cette épreuve elle s’ouvre et me raconte ses journées et sa quête de raisons. Je fais quelques images, l’enfant me regarde, étonné presque. Lorsque, fatigué, il demande sa mère, je comprends que mon temps se termine et m’éclipse. </w:t>
      </w:r>
      <w:r w:rsidRPr="00092190">
        <w:rPr>
          <w:rFonts w:ascii="Courier Sans Light" w:eastAsia="PMingLiU" w:hAnsi="Courier Sans Light" w:cs="PMingLiU"/>
          <w:b w:val="0"/>
          <w:bCs w:val="0"/>
          <w:sz w:val="18"/>
          <w:szCs w:val="18"/>
          <w:lang w:val="fr-FR" w:eastAsia="fr-FR"/>
        </w:rPr>
        <w:br/>
      </w:r>
    </w:p>
    <w:p w14:paraId="2B19F88C" w14:textId="4F30DABD" w:rsidR="00092190" w:rsidRPr="00092190" w:rsidRDefault="00092190" w:rsidP="00092190">
      <w:pPr>
        <w:pStyle w:val="Corpsdetexte"/>
        <w:rPr>
          <w:rFonts w:ascii="Courier Sans Light" w:hAnsi="Courier Sans Light"/>
          <w:b w:val="0"/>
          <w:bCs w:val="0"/>
          <w:sz w:val="18"/>
          <w:szCs w:val="18"/>
          <w:lang w:val="fr-FR" w:eastAsia="fr-FR"/>
        </w:rPr>
      </w:pPr>
      <w:r w:rsidRPr="00092190">
        <w:rPr>
          <w:rFonts w:ascii="Courier Sans Light" w:eastAsia="PMingLiU" w:hAnsi="Courier Sans Light" w:cs="PMingLiU"/>
          <w:b w:val="0"/>
          <w:bCs w:val="0"/>
          <w:sz w:val="18"/>
          <w:szCs w:val="18"/>
          <w:lang w:val="fr-FR" w:eastAsia="fr-FR"/>
        </w:rPr>
        <w:br/>
      </w:r>
      <w:r w:rsidRPr="00092190">
        <w:rPr>
          <w:rFonts w:ascii="Courier Sans Light" w:hAnsi="Courier Sans Light"/>
          <w:b w:val="0"/>
          <w:bCs w:val="0"/>
          <w:sz w:val="18"/>
          <w:szCs w:val="18"/>
          <w:lang w:val="fr-FR" w:eastAsia="fr-FR"/>
        </w:rPr>
        <w:lastRenderedPageBreak/>
        <w:t xml:space="preserve">Je profite que la chambre mitoyenne soit vide pour y rester quelques instants. </w:t>
      </w:r>
      <w:r w:rsidR="003D1F50">
        <w:rPr>
          <w:rFonts w:ascii="Courier Sans Light" w:hAnsi="Courier Sans Light"/>
          <w:b w:val="0"/>
          <w:bCs w:val="0"/>
          <w:sz w:val="18"/>
          <w:szCs w:val="18"/>
          <w:lang w:val="fr-FR" w:eastAsia="fr-FR"/>
        </w:rPr>
        <w:br/>
      </w:r>
      <w:r w:rsidRPr="00092190">
        <w:rPr>
          <w:rFonts w:ascii="Courier Sans Light" w:hAnsi="Courier Sans Light"/>
          <w:b w:val="0"/>
          <w:bCs w:val="0"/>
          <w:sz w:val="18"/>
          <w:szCs w:val="18"/>
          <w:lang w:val="fr-FR" w:eastAsia="fr-FR"/>
        </w:rPr>
        <w:t>«</w:t>
      </w:r>
      <w:r w:rsidR="003D1F50">
        <w:rPr>
          <w:rFonts w:ascii="Courier Sans Light" w:hAnsi="Courier Sans Light"/>
          <w:b w:val="0"/>
          <w:bCs w:val="0"/>
          <w:sz w:val="18"/>
          <w:szCs w:val="18"/>
          <w:lang w:val="fr-FR" w:eastAsia="fr-FR"/>
        </w:rPr>
        <w:t xml:space="preserve"> </w:t>
      </w:r>
      <w:r w:rsidRPr="00092190">
        <w:rPr>
          <w:rFonts w:ascii="Courier Sans Light" w:hAnsi="Courier Sans Light"/>
          <w:b w:val="0"/>
          <w:bCs w:val="0"/>
          <w:sz w:val="18"/>
          <w:szCs w:val="18"/>
          <w:lang w:val="fr-FR" w:eastAsia="fr-FR"/>
        </w:rPr>
        <w:t>Une fois, je me suis couché dans un lit, pour voir ce que les enfants voient</w:t>
      </w:r>
      <w:r>
        <w:rPr>
          <w:rFonts w:ascii="Courier Sans Light" w:hAnsi="Courier Sans Light"/>
          <w:b w:val="0"/>
          <w:bCs w:val="0"/>
          <w:sz w:val="18"/>
          <w:szCs w:val="18"/>
          <w:lang w:val="fr-FR" w:eastAsia="fr-FR"/>
        </w:rPr>
        <w:t>, pour me mettre à leur place, p</w:t>
      </w:r>
      <w:r w:rsidRPr="00092190">
        <w:rPr>
          <w:rFonts w:ascii="Courier Sans Light" w:hAnsi="Courier Sans Light"/>
          <w:b w:val="0"/>
          <w:bCs w:val="0"/>
          <w:sz w:val="18"/>
          <w:szCs w:val="18"/>
          <w:lang w:val="fr-FR" w:eastAsia="fr-FR"/>
        </w:rPr>
        <w:t xml:space="preserve">our </w:t>
      </w:r>
      <w:proofErr w:type="gramStart"/>
      <w:r w:rsidRPr="00092190">
        <w:rPr>
          <w:rFonts w:ascii="Courier Sans Light" w:hAnsi="Courier Sans Light"/>
          <w:b w:val="0"/>
          <w:bCs w:val="0"/>
          <w:sz w:val="18"/>
          <w:szCs w:val="18"/>
          <w:lang w:val="fr-FR" w:eastAsia="fr-FR"/>
        </w:rPr>
        <w:t>comprendre»</w:t>
      </w:r>
      <w:proofErr w:type="gramEnd"/>
      <w:r w:rsidRPr="00092190">
        <w:rPr>
          <w:rFonts w:ascii="Courier Sans Light" w:hAnsi="Courier Sans Light"/>
          <w:b w:val="0"/>
          <w:bCs w:val="0"/>
          <w:sz w:val="18"/>
          <w:szCs w:val="18"/>
          <w:lang w:val="fr-FR" w:eastAsia="fr-FR"/>
        </w:rPr>
        <w:t xml:space="preserve"> m’a dit une infirmière. J’aime cette démarche et je choisis de l’imiter, mes pieds dépassants du lit d’une bonne vingtaine de centimètres me rappellent le nombre d’années qui me séparent de mon hospitalisation en oncologie. Je fixe le plafond et me questionne. Où en suis-je dans mon parcours </w:t>
      </w:r>
      <w:proofErr w:type="gramStart"/>
      <w:r w:rsidRPr="00092190">
        <w:rPr>
          <w:rFonts w:ascii="Courier Sans Light" w:hAnsi="Courier Sans Light"/>
          <w:b w:val="0"/>
          <w:bCs w:val="0"/>
          <w:sz w:val="18"/>
          <w:szCs w:val="18"/>
          <w:lang w:val="fr-FR" w:eastAsia="fr-FR"/>
        </w:rPr>
        <w:t>mémoriel?</w:t>
      </w:r>
      <w:proofErr w:type="gramEnd"/>
      <w:r w:rsidRPr="00092190">
        <w:rPr>
          <w:rFonts w:ascii="Courier Sans Light" w:eastAsia="PMingLiU" w:hAnsi="Courier Sans Light" w:cs="PMingLiU"/>
          <w:b w:val="0"/>
          <w:bCs w:val="0"/>
          <w:sz w:val="18"/>
          <w:szCs w:val="18"/>
          <w:lang w:val="fr-FR" w:eastAsia="fr-FR"/>
        </w:rPr>
        <w:br/>
      </w:r>
      <w:r w:rsidRPr="00092190">
        <w:rPr>
          <w:rFonts w:ascii="Courier Sans Light" w:hAnsi="Courier Sans Light"/>
          <w:b w:val="0"/>
          <w:bCs w:val="0"/>
          <w:sz w:val="18"/>
          <w:szCs w:val="18"/>
          <w:lang w:val="fr-FR" w:eastAsia="fr-FR"/>
        </w:rPr>
        <w:t>Je me mets en scène dans la chambre, fait des autoportraits, rejoue les rôles de ces scènes qui m’ont construit. En attendant la prochaine rencontre, je pars en quête d’air libre. Des jeux de mes souvenirs ne reste que l’âne en métal, statue solitaire et témoin discret du temps passé. Je n’ose imaginer le vertigineux nombre d’enfants qui, comme moi, ont joué, jouent, et joueront avec.</w:t>
      </w:r>
      <w:r w:rsidRPr="00092190">
        <w:rPr>
          <w:rFonts w:ascii="Courier Sans Light" w:eastAsia="PMingLiU" w:hAnsi="Courier Sans Light" w:cs="PMingLiU"/>
          <w:b w:val="0"/>
          <w:bCs w:val="0"/>
          <w:sz w:val="18"/>
          <w:szCs w:val="18"/>
          <w:lang w:val="fr-FR" w:eastAsia="fr-FR"/>
        </w:rPr>
        <w:br/>
      </w:r>
      <w:r w:rsidRPr="00092190">
        <w:rPr>
          <w:rFonts w:ascii="Courier Sans Light" w:eastAsia="PMingLiU" w:hAnsi="Courier Sans Light" w:cs="PMingLiU"/>
          <w:b w:val="0"/>
          <w:bCs w:val="0"/>
          <w:sz w:val="18"/>
          <w:szCs w:val="18"/>
          <w:lang w:val="fr-FR" w:eastAsia="fr-FR"/>
        </w:rPr>
        <w:br/>
      </w:r>
      <w:r w:rsidRPr="00092190">
        <w:rPr>
          <w:rFonts w:ascii="Courier Sans Light" w:hAnsi="Courier Sans Light"/>
          <w:b w:val="0"/>
          <w:bCs w:val="0"/>
          <w:sz w:val="18"/>
          <w:szCs w:val="18"/>
          <w:lang w:val="fr-FR" w:eastAsia="fr-FR"/>
        </w:rPr>
        <w:t>Je fais quelque pas, souris à une famille. Un père croisé plus tôt est assis sur une marche, seul. Les yeux fermés, il semble profiter du soleil et de ce bref moment de calme au milieu de sa tempête d’inquiétudes. Quelques mètres plus loin, un groupe d’adolescents discute bruyamment, l’une d’entre eux est sous perfusion, les autres semblent vouloir lui changer les idées, et, à force de chutes de trampoline la font rire. Je m'assois et les observe du coin de l’</w:t>
      </w:r>
      <w:proofErr w:type="spellStart"/>
      <w:r w:rsidRPr="00092190">
        <w:rPr>
          <w:rFonts w:ascii="Courier Sans Light" w:hAnsi="Courier Sans Light"/>
          <w:b w:val="0"/>
          <w:bCs w:val="0"/>
          <w:sz w:val="18"/>
          <w:szCs w:val="18"/>
          <w:lang w:val="fr-FR" w:eastAsia="fr-FR"/>
        </w:rPr>
        <w:t>oeil</w:t>
      </w:r>
      <w:proofErr w:type="spellEnd"/>
      <w:r w:rsidRPr="00092190">
        <w:rPr>
          <w:rFonts w:ascii="Courier Sans Light" w:hAnsi="Courier Sans Light"/>
          <w:b w:val="0"/>
          <w:bCs w:val="0"/>
          <w:sz w:val="18"/>
          <w:szCs w:val="18"/>
          <w:lang w:val="fr-FR" w:eastAsia="fr-FR"/>
        </w:rPr>
        <w:t>. La douceur frivole de ce m</w:t>
      </w:r>
      <w:r>
        <w:rPr>
          <w:rFonts w:ascii="Courier Sans Light" w:hAnsi="Courier Sans Light"/>
          <w:b w:val="0"/>
          <w:bCs w:val="0"/>
          <w:sz w:val="18"/>
          <w:szCs w:val="18"/>
          <w:lang w:val="fr-FR" w:eastAsia="fr-FR"/>
        </w:rPr>
        <w:t>oment me fait</w:t>
      </w:r>
      <w:r w:rsidRPr="00092190">
        <w:rPr>
          <w:rFonts w:ascii="Courier Sans Light" w:hAnsi="Courier Sans Light"/>
          <w:b w:val="0"/>
          <w:bCs w:val="0"/>
          <w:sz w:val="18"/>
          <w:szCs w:val="18"/>
          <w:lang w:val="fr-FR" w:eastAsia="fr-FR"/>
        </w:rPr>
        <w:t> oublier les réalités de ces murs.</w:t>
      </w:r>
      <w:r w:rsidRPr="00092190">
        <w:rPr>
          <w:rFonts w:ascii="Courier Sans Light" w:eastAsia="PMingLiU" w:hAnsi="Courier Sans Light" w:cs="PMingLiU"/>
          <w:b w:val="0"/>
          <w:bCs w:val="0"/>
          <w:sz w:val="18"/>
          <w:szCs w:val="18"/>
          <w:lang w:val="fr-FR" w:eastAsia="fr-FR"/>
        </w:rPr>
        <w:br/>
      </w:r>
      <w:r w:rsidRPr="00092190">
        <w:rPr>
          <w:rFonts w:ascii="Courier Sans Light" w:eastAsia="PMingLiU" w:hAnsi="Courier Sans Light" w:cs="PMingLiU"/>
          <w:b w:val="0"/>
          <w:bCs w:val="0"/>
          <w:sz w:val="18"/>
          <w:szCs w:val="18"/>
          <w:lang w:val="fr-FR" w:eastAsia="fr-FR"/>
        </w:rPr>
        <w:br/>
      </w:r>
      <w:r w:rsidRPr="00092190">
        <w:rPr>
          <w:rFonts w:ascii="Courier Sans Light" w:hAnsi="Courier Sans Light"/>
          <w:b w:val="0"/>
          <w:bCs w:val="0"/>
          <w:sz w:val="18"/>
          <w:szCs w:val="18"/>
          <w:lang w:val="fr-FR" w:eastAsia="fr-FR"/>
        </w:rPr>
        <w:t>Raphaël Lods</w:t>
      </w:r>
    </w:p>
    <w:p w14:paraId="76A50070" w14:textId="77777777" w:rsidR="00092190" w:rsidRPr="00092190" w:rsidRDefault="00092190" w:rsidP="00A960D5">
      <w:pPr>
        <w:pStyle w:val="Corpsdetexte"/>
        <w:spacing w:before="76"/>
        <w:ind w:left="116"/>
        <w:rPr>
          <w:rFonts w:ascii="Courier Sans Light" w:hAnsi="Courier Sans Light"/>
          <w:b w:val="0"/>
          <w:bCs w:val="0"/>
          <w:sz w:val="18"/>
          <w:szCs w:val="18"/>
          <w:lang w:val="fr-FR"/>
        </w:rPr>
      </w:pPr>
    </w:p>
    <w:p w14:paraId="330EADFE" w14:textId="77777777" w:rsidR="00092190" w:rsidRPr="00092190" w:rsidRDefault="00092190" w:rsidP="00A960D5">
      <w:pPr>
        <w:pStyle w:val="Corpsdetexte"/>
        <w:spacing w:before="76"/>
        <w:ind w:left="116"/>
        <w:rPr>
          <w:rFonts w:ascii="Courier Sans Light" w:hAnsi="Courier Sans Light"/>
          <w:b w:val="0"/>
          <w:bCs w:val="0"/>
          <w:sz w:val="18"/>
          <w:szCs w:val="18"/>
          <w:lang w:val="fr-FR"/>
        </w:rPr>
      </w:pPr>
    </w:p>
    <w:p w14:paraId="2AD25BD7" w14:textId="77777777" w:rsidR="003D1F50" w:rsidRDefault="00783C78" w:rsidP="00386034">
      <w:pPr>
        <w:spacing w:before="1"/>
        <w:ind w:left="115" w:right="326"/>
        <w:rPr>
          <w:rFonts w:ascii="Courier Sans Light" w:hAnsi="Courier Sans Light"/>
          <w:sz w:val="18"/>
          <w:szCs w:val="18"/>
          <w:lang w:val="fr-FR"/>
        </w:rPr>
      </w:pPr>
      <w:r>
        <w:rPr>
          <w:rFonts w:ascii="Courier Sans Light" w:hAnsi="Courier Sans Light"/>
          <w:sz w:val="18"/>
          <w:szCs w:val="18"/>
          <w:lang w:val="fr-FR"/>
        </w:rPr>
        <w:t>Cette exposition été réalisée en partenariat et grâce au soutien de la Fondation CANSEARCH</w:t>
      </w:r>
      <w:r w:rsidR="003D1F50">
        <w:rPr>
          <w:rFonts w:ascii="Courier Sans Light" w:hAnsi="Courier Sans Light"/>
          <w:sz w:val="18"/>
          <w:szCs w:val="18"/>
          <w:lang w:val="fr-FR"/>
        </w:rPr>
        <w:t xml:space="preserve"> que nous tenons à remercier vivement.</w:t>
      </w:r>
    </w:p>
    <w:p w14:paraId="2DFB36C7" w14:textId="042274A4" w:rsidR="006F540F" w:rsidRDefault="00783C78" w:rsidP="00386034">
      <w:pPr>
        <w:spacing w:before="1"/>
        <w:ind w:left="115" w:right="326"/>
        <w:rPr>
          <w:rFonts w:ascii="Courier Sans Light" w:hAnsi="Courier Sans Light"/>
          <w:sz w:val="18"/>
          <w:szCs w:val="18"/>
          <w:lang w:val="fr-FR"/>
        </w:rPr>
      </w:pPr>
      <w:r>
        <w:rPr>
          <w:rFonts w:ascii="Courier Sans Light" w:hAnsi="Courier Sans Light"/>
          <w:sz w:val="18"/>
          <w:szCs w:val="18"/>
          <w:lang w:val="fr-FR"/>
        </w:rPr>
        <w:t xml:space="preserve">Les progrès dans la recherche sont impératifs pour </w:t>
      </w:r>
      <w:r w:rsidR="003D1F50">
        <w:rPr>
          <w:rFonts w:ascii="Courier Sans Light" w:hAnsi="Courier Sans Light"/>
          <w:sz w:val="18"/>
          <w:szCs w:val="18"/>
          <w:lang w:val="fr-FR"/>
        </w:rPr>
        <w:t>faire avancer la lutte contre</w:t>
      </w:r>
      <w:r>
        <w:rPr>
          <w:rFonts w:ascii="Courier Sans Light" w:hAnsi="Courier Sans Light"/>
          <w:sz w:val="18"/>
          <w:szCs w:val="18"/>
          <w:lang w:val="fr-FR"/>
        </w:rPr>
        <w:t xml:space="preserve"> le cancer de</w:t>
      </w:r>
      <w:r w:rsidR="00A856F2">
        <w:rPr>
          <w:rFonts w:ascii="Courier Sans Light" w:hAnsi="Courier Sans Light"/>
          <w:sz w:val="18"/>
          <w:szCs w:val="18"/>
          <w:lang w:val="fr-FR"/>
        </w:rPr>
        <w:t xml:space="preserve"> l’enfant</w:t>
      </w:r>
      <w:r w:rsidR="003D1F50">
        <w:rPr>
          <w:rFonts w:ascii="Courier Sans Light" w:hAnsi="Courier Sans Light"/>
          <w:sz w:val="18"/>
          <w:szCs w:val="18"/>
          <w:lang w:val="fr-FR"/>
        </w:rPr>
        <w:t> : www.cansearch.ch</w:t>
      </w:r>
    </w:p>
    <w:p w14:paraId="325BD212" w14:textId="77777777" w:rsidR="003D1F50" w:rsidRDefault="003D1F50" w:rsidP="00386034">
      <w:pPr>
        <w:spacing w:before="1"/>
        <w:ind w:left="115" w:right="326"/>
        <w:rPr>
          <w:rFonts w:ascii="Courier Sans Light" w:hAnsi="Courier Sans Light"/>
          <w:sz w:val="18"/>
          <w:szCs w:val="18"/>
          <w:lang w:val="fr-FR"/>
        </w:rPr>
      </w:pPr>
    </w:p>
    <w:p w14:paraId="24638327" w14:textId="18AB32C2" w:rsidR="003D1F50" w:rsidRPr="00092190" w:rsidRDefault="003D1F50" w:rsidP="00386034">
      <w:pPr>
        <w:spacing w:before="1"/>
        <w:ind w:left="115" w:right="326"/>
        <w:rPr>
          <w:rFonts w:ascii="Courier Sans Light" w:hAnsi="Courier Sans Light"/>
          <w:sz w:val="18"/>
          <w:szCs w:val="18"/>
          <w:lang w:val="fr-FR"/>
        </w:rPr>
      </w:pPr>
      <w:r>
        <w:rPr>
          <w:rFonts w:ascii="Courier Sans Light" w:hAnsi="Courier Sans Light"/>
          <w:sz w:val="18"/>
          <w:szCs w:val="18"/>
          <w:lang w:val="fr-FR"/>
        </w:rPr>
        <w:t>Merci</w:t>
      </w:r>
      <w:bookmarkStart w:id="0" w:name="_GoBack"/>
      <w:bookmarkEnd w:id="0"/>
    </w:p>
    <w:sectPr w:rsidR="003D1F50" w:rsidRPr="00092190">
      <w:headerReference w:type="default" r:id="rId7"/>
      <w:footerReference w:type="default" r:id="rId8"/>
      <w:pgSz w:w="11900" w:h="16840"/>
      <w:pgMar w:top="1340" w:right="1060" w:bottom="280" w:left="13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502BC" w14:textId="77777777" w:rsidR="00D7638F" w:rsidRDefault="00D7638F" w:rsidP="00092190">
      <w:r>
        <w:separator/>
      </w:r>
    </w:p>
  </w:endnote>
  <w:endnote w:type="continuationSeparator" w:id="0">
    <w:p w14:paraId="3E5B8BE1" w14:textId="77777777" w:rsidR="00D7638F" w:rsidRDefault="00D7638F" w:rsidP="0009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Sans Light">
    <w:panose1 w:val="02000506020000020004"/>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50F81" w14:textId="77777777" w:rsidR="00783C78" w:rsidRDefault="00783C78" w:rsidP="00783C78">
    <w:pPr>
      <w:pStyle w:val="Pieddepage"/>
      <w:jc w:val="center"/>
      <w:rPr>
        <w:rFonts w:ascii="Courier Sans Light" w:hAnsi="Courier Sans Light"/>
        <w:sz w:val="16"/>
        <w:szCs w:val="16"/>
        <w:lang w:val="fr-CH"/>
      </w:rPr>
    </w:pPr>
  </w:p>
  <w:p w14:paraId="39F08395" w14:textId="77777777" w:rsidR="00783C78" w:rsidRDefault="00783C78" w:rsidP="00783C78">
    <w:pPr>
      <w:pStyle w:val="Pieddepage"/>
      <w:jc w:val="center"/>
      <w:rPr>
        <w:rFonts w:ascii="Courier Sans Light" w:hAnsi="Courier Sans Light"/>
        <w:sz w:val="16"/>
        <w:szCs w:val="16"/>
        <w:lang w:val="fr-CH"/>
      </w:rPr>
    </w:pPr>
  </w:p>
  <w:p w14:paraId="73DEB4AC" w14:textId="6A541B7B" w:rsidR="00092190" w:rsidRPr="00783C78" w:rsidRDefault="00783C78" w:rsidP="00783C78">
    <w:pPr>
      <w:pStyle w:val="Pieddepage"/>
      <w:jc w:val="center"/>
      <w:rPr>
        <w:rFonts w:ascii="Courier Sans Light" w:hAnsi="Courier Sans Light"/>
        <w:sz w:val="16"/>
        <w:szCs w:val="16"/>
        <w:lang w:val="fr-CH"/>
      </w:rPr>
    </w:pPr>
    <w:r>
      <w:rPr>
        <w:rFonts w:ascii="Courier Sans Light" w:hAnsi="Courier Sans Light"/>
        <w:sz w:val="16"/>
        <w:szCs w:val="16"/>
        <w:lang w:val="fr-CH"/>
      </w:rPr>
      <w:t>jorg@espacejb.com</w:t>
    </w:r>
    <w:r>
      <w:rPr>
        <w:rFonts w:ascii="Courier Sans Light" w:hAnsi="Courier Sans Light"/>
        <w:sz w:val="16"/>
        <w:szCs w:val="16"/>
        <w:lang w:val="fr-CH"/>
      </w:rPr>
      <w:tab/>
      <w:t xml:space="preserve">     tél +41 79 668 67 32     www.espacejb.com     @</w:t>
    </w:r>
    <w:proofErr w:type="spellStart"/>
    <w:r>
      <w:rPr>
        <w:rFonts w:ascii="Courier Sans Light" w:hAnsi="Courier Sans Light"/>
        <w:sz w:val="16"/>
        <w:szCs w:val="16"/>
        <w:lang w:val="fr-CH"/>
      </w:rPr>
      <w:t>espacejb</w:t>
    </w:r>
    <w:proofErr w:type="spellEnd"/>
    <w:r>
      <w:rPr>
        <w:rFonts w:ascii="Courier Sans Light" w:hAnsi="Courier Sans Light"/>
        <w:sz w:val="16"/>
        <w:szCs w:val="16"/>
        <w:lang w:val="fr-CH"/>
      </w:rPr>
      <w:t xml:space="preserve">     FB : Espace JB</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9069D" w14:textId="77777777" w:rsidR="00D7638F" w:rsidRDefault="00D7638F" w:rsidP="00092190">
      <w:r>
        <w:separator/>
      </w:r>
    </w:p>
  </w:footnote>
  <w:footnote w:type="continuationSeparator" w:id="0">
    <w:p w14:paraId="268AFB1E" w14:textId="77777777" w:rsidR="00D7638F" w:rsidRDefault="00D7638F" w:rsidP="000921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8A7A4" w14:textId="29DABCA4" w:rsidR="00092190" w:rsidRPr="00783C78" w:rsidRDefault="00783C78">
    <w:pPr>
      <w:pStyle w:val="En-tte"/>
      <w:rPr>
        <w:rFonts w:ascii="Courier Sans Light" w:hAnsi="Courier Sans Light"/>
        <w:lang w:val="fr-CH"/>
      </w:rPr>
    </w:pPr>
    <w:r w:rsidRPr="00783C78">
      <w:rPr>
        <w:rFonts w:ascii="Courier Sans Light" w:hAnsi="Courier Sans Light"/>
        <w:lang w:val="fr-CH"/>
      </w:rPr>
      <w:t>ESPACE JORG BROCKMANN</w:t>
    </w:r>
  </w:p>
  <w:p w14:paraId="2CB15370" w14:textId="4BE3C05C" w:rsidR="00783C78" w:rsidRPr="00783C78" w:rsidRDefault="00783C78">
    <w:pPr>
      <w:pStyle w:val="En-tte"/>
      <w:rPr>
        <w:rFonts w:ascii="Courier Sans Light" w:hAnsi="Courier Sans Light"/>
        <w:lang w:val="fr-CH"/>
      </w:rPr>
    </w:pPr>
    <w:r w:rsidRPr="00783C78">
      <w:rPr>
        <w:rFonts w:ascii="Courier Sans Light" w:hAnsi="Courier Sans Light"/>
        <w:lang w:val="fr-CH"/>
      </w:rPr>
      <w:t>32 RUE DES NOIRETTES</w:t>
    </w:r>
  </w:p>
  <w:p w14:paraId="20CF4DAE" w14:textId="5F971E33" w:rsidR="00783C78" w:rsidRDefault="00783C78">
    <w:pPr>
      <w:pStyle w:val="En-tte"/>
      <w:rPr>
        <w:rFonts w:ascii="Courier Sans Light" w:hAnsi="Courier Sans Light"/>
        <w:lang w:val="fr-CH"/>
      </w:rPr>
    </w:pPr>
    <w:r w:rsidRPr="00783C78">
      <w:rPr>
        <w:rFonts w:ascii="Courier Sans Light" w:hAnsi="Courier Sans Light"/>
        <w:lang w:val="fr-CH"/>
      </w:rPr>
      <w:t xml:space="preserve">1227 CAROUGE – GENEVA </w:t>
    </w:r>
    <w:r>
      <w:rPr>
        <w:rFonts w:ascii="Courier Sans Light" w:hAnsi="Courier Sans Light"/>
        <w:lang w:val="fr-CH"/>
      </w:rPr>
      <w:t>–</w:t>
    </w:r>
    <w:r w:rsidRPr="00783C78">
      <w:rPr>
        <w:rFonts w:ascii="Courier Sans Light" w:hAnsi="Courier Sans Light"/>
        <w:lang w:val="fr-CH"/>
      </w:rPr>
      <w:t xml:space="preserve"> SWITZERLAND</w:t>
    </w:r>
  </w:p>
  <w:p w14:paraId="1494F9E4" w14:textId="77777777" w:rsidR="00783C78" w:rsidRDefault="00783C78">
    <w:pPr>
      <w:pStyle w:val="En-tte"/>
      <w:rPr>
        <w:rFonts w:ascii="Courier Sans Light" w:hAnsi="Courier Sans Light"/>
        <w:lang w:val="fr-CH"/>
      </w:rPr>
    </w:pPr>
  </w:p>
  <w:p w14:paraId="436E74ED" w14:textId="77777777" w:rsidR="00783C78" w:rsidRPr="00783C78" w:rsidRDefault="00783C78">
    <w:pPr>
      <w:pStyle w:val="En-tte"/>
      <w:rPr>
        <w:rFonts w:ascii="Courier Sans Light" w:hAnsi="Courier Sans Light"/>
        <w:lang w:val="fr-CH"/>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B3E4A"/>
    <w:multiLevelType w:val="hybridMultilevel"/>
    <w:tmpl w:val="AA8C377E"/>
    <w:lvl w:ilvl="0" w:tplc="50D69DE2">
      <w:numFmt w:val="bullet"/>
      <w:lvlText w:val="•"/>
      <w:lvlJc w:val="left"/>
      <w:pPr>
        <w:ind w:left="275" w:hanging="160"/>
      </w:pPr>
      <w:rPr>
        <w:rFonts w:ascii="Calibri" w:eastAsia="Calibri" w:hAnsi="Calibri" w:cs="Calibri" w:hint="default"/>
        <w:b/>
        <w:bCs/>
        <w:spacing w:val="-3"/>
        <w:w w:val="100"/>
        <w:sz w:val="22"/>
        <w:szCs w:val="22"/>
        <w:lang w:val="en-US" w:eastAsia="en-US" w:bidi="en-US"/>
      </w:rPr>
    </w:lvl>
    <w:lvl w:ilvl="1" w:tplc="8A02174E">
      <w:numFmt w:val="bullet"/>
      <w:lvlText w:val="•"/>
      <w:lvlJc w:val="left"/>
      <w:pPr>
        <w:ind w:left="1206" w:hanging="160"/>
      </w:pPr>
      <w:rPr>
        <w:rFonts w:hint="default"/>
        <w:lang w:val="en-US" w:eastAsia="en-US" w:bidi="en-US"/>
      </w:rPr>
    </w:lvl>
    <w:lvl w:ilvl="2" w:tplc="492CA3FA">
      <w:numFmt w:val="bullet"/>
      <w:lvlText w:val="•"/>
      <w:lvlJc w:val="left"/>
      <w:pPr>
        <w:ind w:left="2132" w:hanging="160"/>
      </w:pPr>
      <w:rPr>
        <w:rFonts w:hint="default"/>
        <w:lang w:val="en-US" w:eastAsia="en-US" w:bidi="en-US"/>
      </w:rPr>
    </w:lvl>
    <w:lvl w:ilvl="3" w:tplc="21E48EE4">
      <w:numFmt w:val="bullet"/>
      <w:lvlText w:val="•"/>
      <w:lvlJc w:val="left"/>
      <w:pPr>
        <w:ind w:left="3058" w:hanging="160"/>
      </w:pPr>
      <w:rPr>
        <w:rFonts w:hint="default"/>
        <w:lang w:val="en-US" w:eastAsia="en-US" w:bidi="en-US"/>
      </w:rPr>
    </w:lvl>
    <w:lvl w:ilvl="4" w:tplc="639A65EA">
      <w:numFmt w:val="bullet"/>
      <w:lvlText w:val="•"/>
      <w:lvlJc w:val="left"/>
      <w:pPr>
        <w:ind w:left="3984" w:hanging="160"/>
      </w:pPr>
      <w:rPr>
        <w:rFonts w:hint="default"/>
        <w:lang w:val="en-US" w:eastAsia="en-US" w:bidi="en-US"/>
      </w:rPr>
    </w:lvl>
    <w:lvl w:ilvl="5" w:tplc="19C297CC">
      <w:numFmt w:val="bullet"/>
      <w:lvlText w:val="•"/>
      <w:lvlJc w:val="left"/>
      <w:pPr>
        <w:ind w:left="4910" w:hanging="160"/>
      </w:pPr>
      <w:rPr>
        <w:rFonts w:hint="default"/>
        <w:lang w:val="en-US" w:eastAsia="en-US" w:bidi="en-US"/>
      </w:rPr>
    </w:lvl>
    <w:lvl w:ilvl="6" w:tplc="11C88C58">
      <w:numFmt w:val="bullet"/>
      <w:lvlText w:val="•"/>
      <w:lvlJc w:val="left"/>
      <w:pPr>
        <w:ind w:left="5836" w:hanging="160"/>
      </w:pPr>
      <w:rPr>
        <w:rFonts w:hint="default"/>
        <w:lang w:val="en-US" w:eastAsia="en-US" w:bidi="en-US"/>
      </w:rPr>
    </w:lvl>
    <w:lvl w:ilvl="7" w:tplc="A296CBEE">
      <w:numFmt w:val="bullet"/>
      <w:lvlText w:val="•"/>
      <w:lvlJc w:val="left"/>
      <w:pPr>
        <w:ind w:left="6762" w:hanging="160"/>
      </w:pPr>
      <w:rPr>
        <w:rFonts w:hint="default"/>
        <w:lang w:val="en-US" w:eastAsia="en-US" w:bidi="en-US"/>
      </w:rPr>
    </w:lvl>
    <w:lvl w:ilvl="8" w:tplc="21BEC3F2">
      <w:numFmt w:val="bullet"/>
      <w:lvlText w:val="•"/>
      <w:lvlJc w:val="left"/>
      <w:pPr>
        <w:ind w:left="7688" w:hanging="1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F"/>
    <w:rsid w:val="00092190"/>
    <w:rsid w:val="001A6C8F"/>
    <w:rsid w:val="00270CC3"/>
    <w:rsid w:val="00386034"/>
    <w:rsid w:val="003D1F50"/>
    <w:rsid w:val="006F540F"/>
    <w:rsid w:val="00717B58"/>
    <w:rsid w:val="00783C78"/>
    <w:rsid w:val="008623A0"/>
    <w:rsid w:val="009A3183"/>
    <w:rsid w:val="00A71026"/>
    <w:rsid w:val="00A856F2"/>
    <w:rsid w:val="00A960D5"/>
    <w:rsid w:val="00AB5CEF"/>
    <w:rsid w:val="00AF3F6B"/>
    <w:rsid w:val="00B24C17"/>
    <w:rsid w:val="00B444B5"/>
    <w:rsid w:val="00B44D8B"/>
    <w:rsid w:val="00C53E43"/>
    <w:rsid w:val="00D4494A"/>
    <w:rsid w:val="00D7638F"/>
    <w:rsid w:val="00DB522F"/>
    <w:rsid w:val="00DE60DC"/>
    <w:rsid w:val="00F80537"/>
    <w:rsid w:val="00FC3F1D"/>
    <w:rsid w:val="00FC542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0F6F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b/>
      <w:bCs/>
    </w:rPr>
  </w:style>
  <w:style w:type="paragraph" w:styleId="Pardeliste">
    <w:name w:val="List Paragraph"/>
    <w:basedOn w:val="Normal"/>
    <w:uiPriority w:val="1"/>
    <w:qFormat/>
    <w:pPr>
      <w:ind w:left="275" w:hanging="1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92190"/>
    <w:pPr>
      <w:tabs>
        <w:tab w:val="center" w:pos="4536"/>
        <w:tab w:val="right" w:pos="9072"/>
      </w:tabs>
    </w:pPr>
  </w:style>
  <w:style w:type="character" w:customStyle="1" w:styleId="En-tteCar">
    <w:name w:val="En-tête Car"/>
    <w:basedOn w:val="Policepardfaut"/>
    <w:link w:val="En-tte"/>
    <w:uiPriority w:val="99"/>
    <w:rsid w:val="00092190"/>
    <w:rPr>
      <w:rFonts w:ascii="Calibri" w:eastAsia="Calibri" w:hAnsi="Calibri" w:cs="Calibri"/>
      <w:lang w:bidi="en-US"/>
    </w:rPr>
  </w:style>
  <w:style w:type="paragraph" w:styleId="Pieddepage">
    <w:name w:val="footer"/>
    <w:basedOn w:val="Normal"/>
    <w:link w:val="PieddepageCar"/>
    <w:uiPriority w:val="99"/>
    <w:unhideWhenUsed/>
    <w:rsid w:val="00092190"/>
    <w:pPr>
      <w:tabs>
        <w:tab w:val="center" w:pos="4536"/>
        <w:tab w:val="right" w:pos="9072"/>
      </w:tabs>
    </w:pPr>
  </w:style>
  <w:style w:type="character" w:customStyle="1" w:styleId="PieddepageCar">
    <w:name w:val="Pied de page Car"/>
    <w:basedOn w:val="Policepardfaut"/>
    <w:link w:val="Pieddepage"/>
    <w:uiPriority w:val="99"/>
    <w:rsid w:val="00092190"/>
    <w:rPr>
      <w:rFonts w:ascii="Calibri" w:eastAsia="Calibri" w:hAnsi="Calibri" w:cs="Calibri"/>
      <w:lang w:bidi="en-US"/>
    </w:rPr>
  </w:style>
  <w:style w:type="character" w:styleId="Lienhypertexte">
    <w:name w:val="Hyperlink"/>
    <w:basedOn w:val="Policepardfaut"/>
    <w:uiPriority w:val="99"/>
    <w:unhideWhenUsed/>
    <w:rsid w:val="00783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3039</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jorg brockmann</cp:lastModifiedBy>
  <cp:revision>3</cp:revision>
  <cp:lastPrinted>2020-02-04T13:03:00Z</cp:lastPrinted>
  <dcterms:created xsi:type="dcterms:W3CDTF">2020-02-02T11:32:00Z</dcterms:created>
  <dcterms:modified xsi:type="dcterms:W3CDTF">2020-02-04T13:06:00Z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2019-10-26T00:00:00Z</vt:filetime>
  </property>
  <property fmtid="{D5CDD505-2E9C-101B-9397-08002B2CF9AE}" pid="3" name="Creator">
    <vt:lpwstr>Microsoft Word</vt:lpwstr>
  </property>
  <property fmtid="{D5CDD505-2E9C-101B-9397-08002B2CF9AE}" pid="4" name="LastSaved">
    <vt:filetime>2019-10-26T00:00:00Z</vt:filetime>
  </property>
</Properties>
</file>